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29" w:rsidRDefault="00BC0D2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757405" w:rsidRDefault="00757405" w:rsidP="00757405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757405" w:rsidTr="0075740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05" w:rsidRDefault="00757405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57405" w:rsidRDefault="00757405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757405" w:rsidRDefault="00757405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757405" w:rsidRDefault="00757405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05" w:rsidRDefault="00757405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757405" w:rsidRDefault="00757405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757405" w:rsidRDefault="00106BA6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757405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757405" w:rsidRDefault="00757405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757405" w:rsidRDefault="00757405" w:rsidP="00757405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757405" w:rsidRDefault="00757405" w:rsidP="00757405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757405" w:rsidRDefault="00757405" w:rsidP="007574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</w:p>
    <w:p w:rsidR="00757405" w:rsidRDefault="00757405" w:rsidP="007574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  <w:r>
        <w:rPr>
          <w:rFonts w:ascii="Verdana" w:hAnsi="Verdana"/>
          <w:b/>
          <w:color w:val="FFFFFF" w:themeColor="background1"/>
          <w:sz w:val="32"/>
          <w:lang w:val="bg-BG"/>
        </w:rPr>
        <w:t>ТЕКУЩА ИНФОРМАЦИЯ</w:t>
      </w:r>
    </w:p>
    <w:p w:rsidR="00757405" w:rsidRDefault="00757405" w:rsidP="007574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НА ДЕЙНОСТТА НА </w:t>
      </w:r>
      <w:r w:rsidR="001D7EE0">
        <w:rPr>
          <w:rFonts w:ascii="Verdana" w:hAnsi="Verdana"/>
          <w:b/>
          <w:color w:val="FFFFFF" w:themeColor="background1"/>
          <w:sz w:val="24"/>
          <w:lang w:val="bg-BG"/>
        </w:rPr>
        <w:t xml:space="preserve">ТЕРИТОРИАЛНИТЕ СТРУКТУРИ НА </w:t>
      </w:r>
      <w:r>
        <w:rPr>
          <w:rFonts w:ascii="Verdana" w:hAnsi="Verdana"/>
          <w:b/>
          <w:color w:val="FFFFFF" w:themeColor="background1"/>
          <w:sz w:val="24"/>
          <w:lang w:val="bg-BG"/>
        </w:rPr>
        <w:t>МВР ……………………….</w:t>
      </w:r>
    </w:p>
    <w:p w:rsidR="00757405" w:rsidRDefault="00757405" w:rsidP="007574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ЗА ЦЕЛИТЕ НА ЗАСЕДАНИЕ НА ОКБДП …………………</w:t>
      </w:r>
    </w:p>
    <w:p w:rsidR="00757405" w:rsidRDefault="00757405" w:rsidP="007574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</w:p>
    <w:p w:rsidR="000E0E6E" w:rsidRDefault="00757405" w:rsidP="000E0E6E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……………. </w:t>
      </w:r>
      <w:r w:rsidR="000E0E6E">
        <w:rPr>
          <w:rFonts w:ascii="Verdana" w:hAnsi="Verdana"/>
          <w:b/>
          <w:color w:val="FFFFFF" w:themeColor="background1"/>
          <w:sz w:val="24"/>
          <w:lang w:val="bg-BG"/>
        </w:rPr>
        <w:t>/</w:t>
      </w:r>
      <w:r w:rsidR="000E0E6E">
        <w:rPr>
          <w:rFonts w:ascii="Verdana" w:hAnsi="Verdana"/>
          <w:b/>
          <w:i/>
          <w:color w:val="FFFFFF" w:themeColor="background1"/>
          <w:lang w:val="bg-BG"/>
        </w:rPr>
        <w:t>посочете дата</w:t>
      </w:r>
      <w:r w:rsidR="000E0E6E">
        <w:rPr>
          <w:rFonts w:ascii="Verdana" w:hAnsi="Verdana"/>
          <w:b/>
          <w:color w:val="FFFFFF" w:themeColor="background1"/>
          <w:sz w:val="24"/>
          <w:lang w:val="bg-BG"/>
        </w:rPr>
        <w:t>/</w:t>
      </w:r>
    </w:p>
    <w:p w:rsidR="00757405" w:rsidRDefault="00757405" w:rsidP="007574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757405" w:rsidRDefault="00757405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757405" w:rsidRDefault="00757405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DF643C" w:rsidRPr="00757405" w:rsidRDefault="00C621B4" w:rsidP="00DF643C">
      <w:pPr>
        <w:shd w:val="clear" w:color="auto" w:fill="FFFFFF" w:themeFill="background1"/>
        <w:rPr>
          <w:rFonts w:ascii="Verdana" w:hAnsi="Verdana"/>
          <w:b/>
          <w:i/>
          <w:color w:val="404040" w:themeColor="text1" w:themeTint="BF"/>
          <w:sz w:val="20"/>
          <w:lang w:val="bg-BG"/>
        </w:rPr>
      </w:pPr>
      <w:r w:rsidRPr="00757405">
        <w:rPr>
          <w:rFonts w:ascii="Verdana" w:hAnsi="Verdana"/>
          <w:b/>
          <w:i/>
          <w:color w:val="404040" w:themeColor="text1" w:themeTint="BF"/>
          <w:sz w:val="20"/>
          <w:lang w:val="bg-BG"/>
        </w:rPr>
        <w:t>УКАЗАНИЯ ЗА ПОПЪЛВАНЕ:</w:t>
      </w:r>
    </w:p>
    <w:p w:rsidR="00C621B4" w:rsidRPr="00757405" w:rsidRDefault="00C621B4" w:rsidP="00C621B4">
      <w:pPr>
        <w:pStyle w:val="ListParagraph"/>
        <w:numPr>
          <w:ilvl w:val="0"/>
          <w:numId w:val="15"/>
        </w:numPr>
        <w:shd w:val="clear" w:color="auto" w:fill="FFFFFF" w:themeFill="background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>Т</w:t>
      </w:r>
      <w:r w:rsidR="00C7710B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>екущата</w:t>
      </w:r>
      <w:r w:rsidR="0004506B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информация </w:t>
      </w:r>
      <w:r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попълва от </w:t>
      </w:r>
      <w:r w:rsidR="00216D58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териториалните </w:t>
      </w:r>
      <w:r w:rsidR="00BB568F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структури на </w:t>
      </w:r>
      <w:r w:rsidR="00CC1AC7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>МВР</w:t>
      </w:r>
      <w:r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за целите на заседанията на ОКБДП. </w:t>
      </w:r>
    </w:p>
    <w:p w:rsidR="00C7710B" w:rsidRPr="00757405" w:rsidRDefault="00C7710B" w:rsidP="00C7710B">
      <w:pPr>
        <w:pStyle w:val="ListParagraph"/>
        <w:numPr>
          <w:ilvl w:val="0"/>
          <w:numId w:val="15"/>
        </w:numPr>
        <w:shd w:val="clear" w:color="auto" w:fill="FFFFFF" w:themeFill="background1"/>
        <w:spacing w:line="256" w:lineRule="auto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>Периодът на отчитане е тримесечен, като обхваща времето от предходното заседание на ОКБДП.</w:t>
      </w:r>
    </w:p>
    <w:p w:rsidR="004B7B7E" w:rsidRPr="00757405" w:rsidRDefault="00C621B4" w:rsidP="00C621B4">
      <w:pPr>
        <w:pStyle w:val="ListParagraph"/>
        <w:numPr>
          <w:ilvl w:val="0"/>
          <w:numId w:val="15"/>
        </w:numPr>
        <w:shd w:val="clear" w:color="auto" w:fill="FFFFFF" w:themeFill="background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>Попълнен</w:t>
      </w:r>
      <w:r w:rsidR="0004506B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ата </w:t>
      </w:r>
      <w:r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</w:t>
      </w:r>
      <w:r w:rsidR="00CC1AC7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>ОДМВР</w:t>
      </w:r>
      <w:r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</w:t>
      </w:r>
      <w:r w:rsidR="0004506B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>информация по настоящ</w:t>
      </w:r>
      <w:r w:rsidR="00B872EF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ия образец </w:t>
      </w:r>
      <w:r w:rsidR="0004506B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се </w:t>
      </w:r>
      <w:r w:rsidR="00B872EF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представя на секретариата на ОКБДП с цел </w:t>
      </w:r>
      <w:r w:rsidR="0004506B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>интегрира</w:t>
      </w:r>
      <w:r w:rsidR="00B872EF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>нето й</w:t>
      </w:r>
      <w:r w:rsidR="0004506B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обобщената </w:t>
      </w:r>
      <w:r w:rsidR="00C7710B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>текуща</w:t>
      </w:r>
      <w:r w:rsidR="0004506B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информация по образец</w:t>
      </w:r>
      <w:r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>.</w:t>
      </w:r>
      <w:r w:rsidR="004B7B7E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</w:t>
      </w:r>
    </w:p>
    <w:p w:rsidR="00C621B4" w:rsidRPr="00757405" w:rsidRDefault="004B7B7E" w:rsidP="00C621B4">
      <w:pPr>
        <w:pStyle w:val="ListParagraph"/>
        <w:numPr>
          <w:ilvl w:val="0"/>
          <w:numId w:val="15"/>
        </w:numPr>
        <w:shd w:val="clear" w:color="auto" w:fill="FFFFFF" w:themeFill="background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Датата на </w:t>
      </w:r>
      <w:r w:rsidR="00D76B89" w:rsidRPr="00D76B89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предварителното </w:t>
      </w:r>
      <w:r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представяне на информацията по настоящия образец се определя от секретариата на ОКБДП съгласно планираната дата на заседанието на ОКБДП. </w:t>
      </w:r>
    </w:p>
    <w:p w:rsidR="00C621B4" w:rsidRDefault="00C621B4" w:rsidP="00C621B4">
      <w:pPr>
        <w:pStyle w:val="ListParagraph"/>
        <w:numPr>
          <w:ilvl w:val="0"/>
          <w:numId w:val="15"/>
        </w:numPr>
        <w:shd w:val="clear" w:color="auto" w:fill="FFFFFF" w:themeFill="background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  <w:r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Информацията от образеца се докладва </w:t>
      </w:r>
      <w:r w:rsidR="00E72B66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и дискутира устно </w:t>
      </w:r>
      <w:r w:rsidR="0004506B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от представителя на </w:t>
      </w:r>
      <w:r w:rsidR="00CC1AC7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>ОДМВР</w:t>
      </w:r>
      <w:r w:rsidR="0004506B"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 в ОКБДП </w:t>
      </w:r>
      <w:r w:rsidRPr="00757405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по време на заседанията на ОКБДП. </w:t>
      </w:r>
    </w:p>
    <w:p w:rsidR="00757405" w:rsidRDefault="00757405" w:rsidP="00757405">
      <w:pPr>
        <w:shd w:val="clear" w:color="auto" w:fill="FFFFFF" w:themeFill="background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757405" w:rsidRDefault="00757405" w:rsidP="00757405">
      <w:pPr>
        <w:shd w:val="clear" w:color="auto" w:fill="FFFFFF" w:themeFill="background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757405" w:rsidRDefault="00757405" w:rsidP="00757405">
      <w:pPr>
        <w:shd w:val="clear" w:color="auto" w:fill="FFFFFF" w:themeFill="background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757405" w:rsidRDefault="00757405" w:rsidP="00757405">
      <w:pPr>
        <w:shd w:val="clear" w:color="auto" w:fill="FFFFFF" w:themeFill="background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820731" w:rsidRDefault="00820731" w:rsidP="00757405">
      <w:pPr>
        <w:shd w:val="clear" w:color="auto" w:fill="FFFFFF" w:themeFill="background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757405" w:rsidRDefault="00757405" w:rsidP="00757405">
      <w:pPr>
        <w:shd w:val="clear" w:color="auto" w:fill="FFFFFF" w:themeFill="background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p w:rsidR="00757405" w:rsidRPr="00757405" w:rsidRDefault="00757405" w:rsidP="00757405">
      <w:pPr>
        <w:shd w:val="clear" w:color="auto" w:fill="FFFFFF" w:themeFill="background1"/>
        <w:jc w:val="both"/>
        <w:rPr>
          <w:rFonts w:ascii="Verdana" w:hAnsi="Verdana"/>
          <w:i/>
          <w:color w:val="404040" w:themeColor="text1" w:themeTint="BF"/>
          <w:sz w:val="20"/>
          <w:lang w:val="bg-BG"/>
        </w:rPr>
      </w:pPr>
    </w:p>
    <w:tbl>
      <w:tblPr>
        <w:tblStyle w:val="TableGrid"/>
        <w:tblW w:w="13462" w:type="dxa"/>
        <w:tblLook w:val="04A0" w:firstRow="1" w:lastRow="0" w:firstColumn="1" w:lastColumn="0" w:noHBand="0" w:noVBand="1"/>
      </w:tblPr>
      <w:tblGrid>
        <w:gridCol w:w="4957"/>
        <w:gridCol w:w="4394"/>
        <w:gridCol w:w="4111"/>
      </w:tblGrid>
      <w:tr w:rsidR="002A2A52" w:rsidTr="00757405">
        <w:tc>
          <w:tcPr>
            <w:tcW w:w="4957" w:type="dxa"/>
            <w:shd w:val="clear" w:color="auto" w:fill="FFD966" w:themeFill="accent4" w:themeFillTint="99"/>
          </w:tcPr>
          <w:p w:rsidR="002A2A52" w:rsidRPr="00757405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757405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757405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</w:t>
            </w:r>
            <w:bookmarkStart w:id="0" w:name="_GoBack"/>
            <w:bookmarkEnd w:id="0"/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БДП</w:t>
            </w:r>
          </w:p>
          <w:p w:rsidR="002A2A52" w:rsidRPr="00757405" w:rsidRDefault="002A2A52" w:rsidP="002D2800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4394" w:type="dxa"/>
            <w:shd w:val="clear" w:color="auto" w:fill="FFD966" w:themeFill="accent4" w:themeFillTint="99"/>
          </w:tcPr>
          <w:p w:rsidR="002A2A52" w:rsidRPr="007574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7574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ИЗПЪЛНЕНИ МЕРКИ </w:t>
            </w:r>
          </w:p>
          <w:p w:rsidR="002A2A52" w:rsidRPr="007574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ПО РЕШЕНИЯ </w:t>
            </w:r>
          </w:p>
          <w:p w:rsidR="002A2A52" w:rsidRPr="007574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ОТ ПРЕДХОДНИ ЗАСЕДАНИЯ</w:t>
            </w:r>
          </w:p>
          <w:p w:rsidR="002A2A52" w:rsidRPr="007574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НА ОКБДП</w:t>
            </w:r>
          </w:p>
          <w:p w:rsidR="002A2A52" w:rsidRPr="007574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4111" w:type="dxa"/>
            <w:shd w:val="clear" w:color="auto" w:fill="FFD966" w:themeFill="accent4" w:themeFillTint="99"/>
          </w:tcPr>
          <w:p w:rsidR="002A2A52" w:rsidRPr="00757405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2A2A52" w:rsidRPr="0075740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ПРЕДЛОЖЕНИ</w:t>
            </w:r>
            <w:r w:rsidR="0088425D"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Я ЗА</w:t>
            </w: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 ТОЧКИ </w:t>
            </w:r>
          </w:p>
          <w:p w:rsidR="002A2A52" w:rsidRPr="0075740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В ДНЕВНИЯ РЕД ПО  </w:t>
            </w:r>
          </w:p>
          <w:p w:rsidR="002A2A52" w:rsidRPr="0075740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КОНСТАТИРАНИ </w:t>
            </w:r>
          </w:p>
          <w:p w:rsidR="002A2A52" w:rsidRPr="0075740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ПРОБЛЕМИ/КАЗУСИ</w:t>
            </w:r>
          </w:p>
          <w:p w:rsidR="002A2A52" w:rsidRPr="00757405" w:rsidRDefault="002A2A52" w:rsidP="00414D8F">
            <w:pPr>
              <w:ind w:right="-112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</w:tr>
      <w:tr w:rsidR="002A2A52" w:rsidTr="0075740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75740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75740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75740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75740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75740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75740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75740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757405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111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</w:tbl>
    <w:p w:rsidR="00C621B4" w:rsidRDefault="00C621B4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  <w:r w:rsidRPr="00C621B4">
        <w:rPr>
          <w:rFonts w:ascii="Verdana" w:hAnsi="Verdana"/>
          <w:i/>
          <w:sz w:val="20"/>
          <w:lang w:val="bg-BG"/>
        </w:rPr>
        <w:t xml:space="preserve">   </w:t>
      </w:r>
    </w:p>
    <w:p w:rsidR="00757405" w:rsidRDefault="00757405" w:rsidP="007574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</w:p>
    <w:p w:rsidR="00757405" w:rsidRPr="00757405" w:rsidRDefault="00757405" w:rsidP="007574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0"/>
          <w:lang w:val="bg-BG"/>
        </w:rPr>
      </w:pPr>
      <w:r w:rsidRPr="00757405">
        <w:rPr>
          <w:rFonts w:ascii="Verdana" w:hAnsi="Verdana"/>
          <w:b/>
          <w:color w:val="FFFFFF" w:themeColor="background1"/>
          <w:sz w:val="24"/>
          <w:lang w:val="bg-BG"/>
        </w:rPr>
        <w:t xml:space="preserve">ПЪТНОТРАНСПОРТЕН ТРАВМАТИЗЪМ </w:t>
      </w:r>
    </w:p>
    <w:p w:rsidR="00757405" w:rsidRDefault="00757405" w:rsidP="00757405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CC1AC7" w:rsidRDefault="00CC1AC7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tbl>
      <w:tblPr>
        <w:tblStyle w:val="TableGrid4"/>
        <w:tblW w:w="13462" w:type="dxa"/>
        <w:tblLook w:val="04A0" w:firstRow="1" w:lastRow="0" w:firstColumn="1" w:lastColumn="0" w:noHBand="0" w:noVBand="1"/>
      </w:tblPr>
      <w:tblGrid>
        <w:gridCol w:w="2782"/>
        <w:gridCol w:w="10680"/>
      </w:tblGrid>
      <w:tr w:rsidR="00CC1AC7" w:rsidTr="00757405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CC1AC7" w:rsidRPr="00757405" w:rsidRDefault="00CC1AC7" w:rsidP="005143F8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ПТП с пострадали, посетени от органите на МВР:</w:t>
            </w:r>
          </w:p>
          <w:p w:rsidR="00CC1AC7" w:rsidRPr="00757405" w:rsidRDefault="00CC1AC7" w:rsidP="005143F8">
            <w:pPr>
              <w:ind w:right="-585"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CC1AC7" w:rsidRPr="00757405" w:rsidRDefault="00CC1AC7" w:rsidP="005143F8">
            <w:pPr>
              <w:rPr>
                <w:rFonts w:ascii="Verdana" w:hAnsi="Verdana"/>
                <w:b/>
                <w:color w:val="404040" w:themeColor="text1" w:themeTint="BF"/>
                <w:sz w:val="8"/>
                <w:szCs w:val="8"/>
                <w:lang w:val="bg-BG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C7" w:rsidRDefault="00CC1AC7" w:rsidP="005143F8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CC1AC7" w:rsidTr="00757405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CC1AC7" w:rsidRPr="00757405" w:rsidRDefault="00CC1AC7" w:rsidP="005143F8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Загинали:</w:t>
            </w:r>
          </w:p>
          <w:p w:rsidR="00CC1AC7" w:rsidRPr="00757405" w:rsidRDefault="00CC1AC7" w:rsidP="005143F8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C7" w:rsidRDefault="00CC1AC7" w:rsidP="005143F8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CC1AC7" w:rsidTr="00757405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CC1AC7" w:rsidRPr="00757405" w:rsidRDefault="00CC1AC7" w:rsidP="005143F8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Тежко ранени:</w:t>
            </w:r>
          </w:p>
          <w:p w:rsidR="00CC1AC7" w:rsidRPr="00757405" w:rsidRDefault="00CC1AC7" w:rsidP="005143F8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C7" w:rsidRDefault="00CC1AC7" w:rsidP="005143F8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CC1AC7" w:rsidTr="00757405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CC1AC7" w:rsidRPr="00757405" w:rsidRDefault="00CC1AC7" w:rsidP="005143F8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Тенденция спрямо предходния период (спад/покачване по показателите ПТП, загинали и тежко ранени)</w:t>
            </w:r>
          </w:p>
          <w:p w:rsidR="00CC1AC7" w:rsidRPr="00757405" w:rsidRDefault="00CC1AC7" w:rsidP="005143F8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CC1AC7" w:rsidRPr="00757405" w:rsidRDefault="00CC1AC7" w:rsidP="005143F8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Анализ на тенденциите </w:t>
            </w:r>
          </w:p>
          <w:p w:rsidR="00CC1AC7" w:rsidRPr="00757405" w:rsidRDefault="00CC1AC7" w:rsidP="005143F8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C7" w:rsidRDefault="00CC1AC7" w:rsidP="005143F8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CC1AC7" w:rsidTr="00757405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CC1AC7" w:rsidRPr="00757405" w:rsidRDefault="00CC1AC7" w:rsidP="005143F8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lastRenderedPageBreak/>
              <w:t>Загинали и тежко ранени по вид на участниците в ПТП</w:t>
            </w:r>
          </w:p>
          <w:p w:rsidR="00CC1AC7" w:rsidRPr="00757405" w:rsidRDefault="00CC1AC7" w:rsidP="005143F8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C7" w:rsidRDefault="00CC1AC7" w:rsidP="005143F8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CC1AC7" w:rsidTr="00757405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CC1AC7" w:rsidRPr="00757405" w:rsidRDefault="00CC1AC7" w:rsidP="005143F8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ПТП, загинали и тежко ранени, разпределени по общини</w:t>
            </w:r>
          </w:p>
          <w:p w:rsidR="00CC1AC7" w:rsidRPr="00757405" w:rsidRDefault="00CC1AC7" w:rsidP="005143F8">
            <w:pPr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C7" w:rsidRDefault="00CC1AC7" w:rsidP="005143F8">
            <w:pPr>
              <w:rPr>
                <w:rFonts w:ascii="Verdana" w:hAnsi="Verdana"/>
                <w:sz w:val="20"/>
                <w:lang w:val="bg-BG"/>
              </w:rPr>
            </w:pPr>
          </w:p>
        </w:tc>
      </w:tr>
      <w:tr w:rsidR="00CC1AC7" w:rsidTr="00757405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</w:tcPr>
          <w:p w:rsidR="00CC1AC7" w:rsidRPr="00757405" w:rsidRDefault="00CC1AC7" w:rsidP="005143F8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Издадени писмени предупреждения, сигнални писма и разпореждания </w:t>
            </w:r>
          </w:p>
          <w:p w:rsidR="00CC1AC7" w:rsidRPr="00757405" w:rsidRDefault="00CC1AC7" w:rsidP="005143F8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8B2C16" w:rsidRPr="00757405" w:rsidRDefault="008B2C16" w:rsidP="005143F8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8B2C16" w:rsidRPr="00757405" w:rsidRDefault="008B2C16" w:rsidP="005143F8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8B2C16" w:rsidRPr="00757405" w:rsidRDefault="008B2C16" w:rsidP="005143F8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  <w:p w:rsidR="00CC1AC7" w:rsidRPr="00757405" w:rsidRDefault="00CC1AC7" w:rsidP="005143F8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 xml:space="preserve">Предприети дейности по отстраняване на несъответствията </w:t>
            </w:r>
          </w:p>
          <w:p w:rsidR="00CC1AC7" w:rsidRPr="00757405" w:rsidRDefault="00CC1AC7" w:rsidP="005143F8">
            <w:pPr>
              <w:ind w:right="182"/>
              <w:contextualSpacing/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</w:pP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C7" w:rsidRPr="00757405" w:rsidRDefault="00CC1AC7" w:rsidP="005143F8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До общини</w:t>
            </w:r>
            <w:r w:rsidRPr="0075740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CC1AC7" w:rsidRPr="00757405" w:rsidRDefault="00CC1AC7" w:rsidP="005143F8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CC1AC7" w:rsidRPr="00757405" w:rsidRDefault="00CC1AC7" w:rsidP="005143F8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CC1AC7" w:rsidRPr="00757405" w:rsidRDefault="00CC1AC7" w:rsidP="005143F8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До ОПУ</w:t>
            </w:r>
            <w:r w:rsidRPr="0075740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CC1AC7" w:rsidRPr="00757405" w:rsidRDefault="00CC1AC7" w:rsidP="005143F8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CC1AC7" w:rsidRPr="00757405" w:rsidRDefault="00CC1AC7" w:rsidP="005143F8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CC1AC7" w:rsidRPr="00757405" w:rsidRDefault="00CC1AC7" w:rsidP="005143F8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  <w:r w:rsidRPr="00757405">
              <w:rPr>
                <w:rFonts w:ascii="Verdana" w:hAnsi="Verdana"/>
                <w:b/>
                <w:color w:val="404040" w:themeColor="text1" w:themeTint="BF"/>
                <w:sz w:val="20"/>
                <w:lang w:val="bg-BG"/>
              </w:rPr>
              <w:t>До фирми, поддържащи пътя</w:t>
            </w:r>
            <w:r w:rsidRPr="00757405">
              <w:rPr>
                <w:rFonts w:ascii="Verdana" w:hAnsi="Verdana"/>
                <w:color w:val="404040" w:themeColor="text1" w:themeTint="BF"/>
                <w:sz w:val="20"/>
                <w:lang w:val="bg-BG"/>
              </w:rPr>
              <w:t>:</w:t>
            </w:r>
          </w:p>
          <w:p w:rsidR="00CC1AC7" w:rsidRPr="00757405" w:rsidRDefault="00CC1AC7" w:rsidP="005143F8">
            <w:pPr>
              <w:rPr>
                <w:rFonts w:ascii="Verdana" w:hAnsi="Verdana"/>
                <w:color w:val="404040" w:themeColor="text1" w:themeTint="BF"/>
                <w:sz w:val="20"/>
                <w:lang w:val="bg-BG"/>
              </w:rPr>
            </w:pPr>
          </w:p>
          <w:p w:rsidR="00CC1AC7" w:rsidRDefault="00CC1AC7" w:rsidP="005143F8">
            <w:pPr>
              <w:rPr>
                <w:rFonts w:ascii="Verdana" w:hAnsi="Verdana"/>
                <w:sz w:val="20"/>
                <w:lang w:val="bg-BG"/>
              </w:rPr>
            </w:pPr>
          </w:p>
        </w:tc>
      </w:tr>
    </w:tbl>
    <w:p w:rsidR="00CC1AC7" w:rsidRPr="00C621B4" w:rsidRDefault="00CC1AC7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</w:p>
    <w:sectPr w:rsidR="00CC1AC7" w:rsidRPr="00C621B4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80F" w:rsidRDefault="0045780F" w:rsidP="00EF6C12">
      <w:pPr>
        <w:spacing w:after="0" w:line="240" w:lineRule="auto"/>
      </w:pPr>
      <w:r>
        <w:separator/>
      </w:r>
    </w:p>
  </w:endnote>
  <w:endnote w:type="continuationSeparator" w:id="0">
    <w:p w:rsidR="0045780F" w:rsidRDefault="0045780F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6B8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80F" w:rsidRDefault="0045780F" w:rsidP="00EF6C12">
      <w:pPr>
        <w:spacing w:after="0" w:line="240" w:lineRule="auto"/>
      </w:pPr>
      <w:r>
        <w:separator/>
      </w:r>
    </w:p>
  </w:footnote>
  <w:footnote w:type="continuationSeparator" w:id="0">
    <w:p w:rsidR="0045780F" w:rsidRDefault="0045780F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8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5C421CA"/>
    <w:multiLevelType w:val="hybridMultilevel"/>
    <w:tmpl w:val="A58ED616"/>
    <w:lvl w:ilvl="0" w:tplc="9A4CD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11"/>
  </w:num>
  <w:num w:numId="9">
    <w:abstractNumId w:val="9"/>
  </w:num>
  <w:num w:numId="10">
    <w:abstractNumId w:val="2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2170D"/>
    <w:rsid w:val="0004506B"/>
    <w:rsid w:val="00057771"/>
    <w:rsid w:val="000808E8"/>
    <w:rsid w:val="00091C5C"/>
    <w:rsid w:val="000A0F78"/>
    <w:rsid w:val="000B31E7"/>
    <w:rsid w:val="000B66E2"/>
    <w:rsid w:val="000C4555"/>
    <w:rsid w:val="000C6D58"/>
    <w:rsid w:val="000D23DE"/>
    <w:rsid w:val="000E0E6E"/>
    <w:rsid w:val="00106BA6"/>
    <w:rsid w:val="001127EC"/>
    <w:rsid w:val="00123748"/>
    <w:rsid w:val="0016493E"/>
    <w:rsid w:val="00196093"/>
    <w:rsid w:val="001D7EE0"/>
    <w:rsid w:val="001F7DC1"/>
    <w:rsid w:val="00213E9D"/>
    <w:rsid w:val="00216D58"/>
    <w:rsid w:val="0023275B"/>
    <w:rsid w:val="00234E78"/>
    <w:rsid w:val="0026091C"/>
    <w:rsid w:val="002A2A52"/>
    <w:rsid w:val="002A3A06"/>
    <w:rsid w:val="002C4F03"/>
    <w:rsid w:val="002C5093"/>
    <w:rsid w:val="002D2800"/>
    <w:rsid w:val="002E0274"/>
    <w:rsid w:val="002E0ED1"/>
    <w:rsid w:val="002E1E00"/>
    <w:rsid w:val="00333186"/>
    <w:rsid w:val="00392D4A"/>
    <w:rsid w:val="003B6FB4"/>
    <w:rsid w:val="003D3593"/>
    <w:rsid w:val="00414D8F"/>
    <w:rsid w:val="004277C8"/>
    <w:rsid w:val="0045780F"/>
    <w:rsid w:val="0048357F"/>
    <w:rsid w:val="004B7B7E"/>
    <w:rsid w:val="004E0A0D"/>
    <w:rsid w:val="004F3D08"/>
    <w:rsid w:val="00527D15"/>
    <w:rsid w:val="00533F36"/>
    <w:rsid w:val="005516FC"/>
    <w:rsid w:val="00561115"/>
    <w:rsid w:val="005736B0"/>
    <w:rsid w:val="00574B12"/>
    <w:rsid w:val="00584FF0"/>
    <w:rsid w:val="0059049C"/>
    <w:rsid w:val="00610D2E"/>
    <w:rsid w:val="006433D9"/>
    <w:rsid w:val="006447AB"/>
    <w:rsid w:val="00654383"/>
    <w:rsid w:val="00682BDC"/>
    <w:rsid w:val="00694949"/>
    <w:rsid w:val="006A2F70"/>
    <w:rsid w:val="006B0D8F"/>
    <w:rsid w:val="00720F2F"/>
    <w:rsid w:val="00757405"/>
    <w:rsid w:val="00762F5A"/>
    <w:rsid w:val="00783454"/>
    <w:rsid w:val="007C0DF5"/>
    <w:rsid w:val="007C50F0"/>
    <w:rsid w:val="007C6358"/>
    <w:rsid w:val="007D5548"/>
    <w:rsid w:val="00820731"/>
    <w:rsid w:val="00833FE0"/>
    <w:rsid w:val="00846298"/>
    <w:rsid w:val="0088425D"/>
    <w:rsid w:val="00895A66"/>
    <w:rsid w:val="008B2C16"/>
    <w:rsid w:val="00917CE0"/>
    <w:rsid w:val="00937F0E"/>
    <w:rsid w:val="009C0D77"/>
    <w:rsid w:val="009D1280"/>
    <w:rsid w:val="009E11A9"/>
    <w:rsid w:val="009E2BCE"/>
    <w:rsid w:val="009F349A"/>
    <w:rsid w:val="00A04CB6"/>
    <w:rsid w:val="00A15330"/>
    <w:rsid w:val="00A57427"/>
    <w:rsid w:val="00A65441"/>
    <w:rsid w:val="00A67BCB"/>
    <w:rsid w:val="00A70B85"/>
    <w:rsid w:val="00A96865"/>
    <w:rsid w:val="00AB1791"/>
    <w:rsid w:val="00AF42B9"/>
    <w:rsid w:val="00B00A48"/>
    <w:rsid w:val="00B10EF6"/>
    <w:rsid w:val="00B16C14"/>
    <w:rsid w:val="00B17988"/>
    <w:rsid w:val="00B379D4"/>
    <w:rsid w:val="00B54F78"/>
    <w:rsid w:val="00B741DD"/>
    <w:rsid w:val="00B872EF"/>
    <w:rsid w:val="00B923BD"/>
    <w:rsid w:val="00BA5235"/>
    <w:rsid w:val="00BB368B"/>
    <w:rsid w:val="00BB568F"/>
    <w:rsid w:val="00BC0D29"/>
    <w:rsid w:val="00C27950"/>
    <w:rsid w:val="00C53324"/>
    <w:rsid w:val="00C621B4"/>
    <w:rsid w:val="00C7710B"/>
    <w:rsid w:val="00CA3121"/>
    <w:rsid w:val="00CB5318"/>
    <w:rsid w:val="00CC1AC7"/>
    <w:rsid w:val="00CD42C5"/>
    <w:rsid w:val="00CF08F8"/>
    <w:rsid w:val="00D35E45"/>
    <w:rsid w:val="00D76B89"/>
    <w:rsid w:val="00DB719B"/>
    <w:rsid w:val="00DF643C"/>
    <w:rsid w:val="00DF6F2D"/>
    <w:rsid w:val="00E136A6"/>
    <w:rsid w:val="00E214A1"/>
    <w:rsid w:val="00E23A57"/>
    <w:rsid w:val="00E72B66"/>
    <w:rsid w:val="00E900D3"/>
    <w:rsid w:val="00EB1EFD"/>
    <w:rsid w:val="00ED6CA4"/>
    <w:rsid w:val="00EE0513"/>
    <w:rsid w:val="00EF6C12"/>
    <w:rsid w:val="00F167B3"/>
    <w:rsid w:val="00F57116"/>
    <w:rsid w:val="00F608AB"/>
    <w:rsid w:val="00F9063F"/>
    <w:rsid w:val="00F95A98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C18D1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75740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4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DCF3E-47E7-4015-8199-551ABE6C7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Svetoslav Vassev</cp:lastModifiedBy>
  <cp:revision>126</cp:revision>
  <dcterms:created xsi:type="dcterms:W3CDTF">2020-01-17T10:02:00Z</dcterms:created>
  <dcterms:modified xsi:type="dcterms:W3CDTF">2025-11-14T07:53:00Z</dcterms:modified>
</cp:coreProperties>
</file>